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Додаток 1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 Положення про конкурсний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відбір суб’єктів оціночної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діяльності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349" w:rsidRPr="00590349" w:rsidRDefault="00590349" w:rsidP="0059034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349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590349" w:rsidRPr="00590349" w:rsidRDefault="00590349" w:rsidP="0059034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349">
        <w:rPr>
          <w:rFonts w:ascii="Times New Roman" w:hAnsi="Times New Roman" w:cs="Times New Roman"/>
          <w:b/>
          <w:sz w:val="28"/>
          <w:szCs w:val="28"/>
          <w:lang w:val="uk-UA"/>
        </w:rPr>
        <w:t>про об’єкт оцінки</w:t>
      </w:r>
    </w:p>
    <w:p w:rsidR="00590349" w:rsidRPr="00590349" w:rsidRDefault="00590349" w:rsidP="0059034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0349">
        <w:rPr>
          <w:rFonts w:ascii="Times New Roman" w:hAnsi="Times New Roman" w:cs="Times New Roman"/>
          <w:i/>
          <w:sz w:val="28"/>
          <w:szCs w:val="28"/>
          <w:lang w:val="uk-UA"/>
        </w:rPr>
        <w:t>(для визначення вартості необоротних активів, цілісних майнових комплексів, індивідуально визначеного майна, земельних ділянок)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об’єкта оцінки __________________________________________________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Місцезнаходження об’єкта оцінки ______________________________________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проведення незалежної оцінки _____________________________________</w:t>
      </w:r>
    </w:p>
    <w:p w:rsidR="00590349" w:rsidRDefault="0059034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5E9" w:rsidRDefault="003245E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            ________________</w:t>
      </w:r>
      <w:r w:rsidR="0059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________________________</w:t>
      </w:r>
    </w:p>
    <w:p w:rsidR="00590349" w:rsidRDefault="003245E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замовника</w:t>
      </w:r>
      <w:r w:rsidR="0059034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телефакс замовника</w:t>
      </w:r>
      <w:r w:rsidR="0059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електронна адреса замовника</w:t>
      </w:r>
    </w:p>
    <w:p w:rsidR="003245E9" w:rsidRDefault="003245E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5E9" w:rsidRDefault="003245E9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економічної діяльності (коди КВЕД) суб’єкта господарювання, необоротні активи або цілісний майновий</w:t>
      </w:r>
      <w:r w:rsidR="00ED3C9D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якого оцінюються ____________________________________________________________________</w:t>
      </w:r>
    </w:p>
    <w:p w:rsidR="00ED3C9D" w:rsidRDefault="00ED3C9D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C9D" w:rsidRDefault="00ED3C9D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об’єктів необоротних активів (нематеріальні активи, основні засоби, об’єкти незавершених капітальних інвестицій, дострокові фінансові інвестиції) згідно з обліком (зазначаються окремо за групами) ________________________</w:t>
      </w:r>
    </w:p>
    <w:p w:rsidR="00ED3C9D" w:rsidRDefault="00ED3C9D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ED3C9D" w:rsidRDefault="00ED3C9D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C9D" w:rsidRDefault="00AF20AD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статутного капіталу (власного капіталу) господарського товариства, тис. грн.</w:t>
      </w:r>
    </w:p>
    <w:p w:rsidR="00AF20AD" w:rsidRDefault="00AF20AD" w:rsidP="005903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AF20AD" w:rsidRDefault="00AF20AD" w:rsidP="00AF20A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20AD">
        <w:rPr>
          <w:rFonts w:ascii="Times New Roman" w:hAnsi="Times New Roman" w:cs="Times New Roman"/>
          <w:sz w:val="24"/>
          <w:szCs w:val="24"/>
          <w:lang w:val="uk-UA"/>
        </w:rPr>
        <w:t>(заповнюється в разі оцінки цілісних майнових комплексів)</w:t>
      </w:r>
    </w:p>
    <w:p w:rsidR="00AF20AD" w:rsidRPr="00AF20AD" w:rsidRDefault="00AF20AD" w:rsidP="00AF20A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F73" w:rsidRDefault="00AF20AD" w:rsidP="00AF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Балансова залишкова вартість нематеріальних активів, основних засобів, об’єктів незавершених капітальних інвестицій, довгострокових фінансових інвестицій (зазначається окремо за групами) ______________________________</w:t>
      </w:r>
    </w:p>
    <w:p w:rsidR="00AF20AD" w:rsidRDefault="00AF20AD" w:rsidP="00AF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AF20AD" w:rsidRDefault="00AF20AD" w:rsidP="00AF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______________________________</w:t>
      </w:r>
    </w:p>
    <w:p w:rsidR="00682435" w:rsidRPr="00682435" w:rsidRDefault="00682435" w:rsidP="00AF2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82435">
        <w:rPr>
          <w:rFonts w:ascii="Times New Roman" w:hAnsi="Times New Roman" w:cs="Times New Roman"/>
          <w:sz w:val="24"/>
          <w:szCs w:val="24"/>
          <w:lang w:val="uk-UA"/>
        </w:rPr>
        <w:t>(за останній звітний період)</w:t>
      </w:r>
    </w:p>
    <w:p w:rsidR="00AF20AD" w:rsidRDefault="00AF20AD" w:rsidP="0099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435" w:rsidRDefault="00682435" w:rsidP="0068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земельних ділянок (зазначається у разі оцінки об’єктів нерухомості, у тому числі земельних ділянок, цілісних майнових комплексів) _______________</w:t>
      </w:r>
    </w:p>
    <w:p w:rsidR="00682435" w:rsidRDefault="00682435" w:rsidP="0099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</w:t>
      </w:r>
    </w:p>
    <w:p w:rsidR="00682435" w:rsidRDefault="00682435" w:rsidP="0099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E0D" w:rsidRDefault="00996E0D" w:rsidP="0099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земельної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ділянки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усього _______________________________</w:t>
      </w:r>
    </w:p>
    <w:p w:rsidR="00104E43" w:rsidRDefault="00104E4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E0D" w:rsidRDefault="00996E0D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розташування земельної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ділянки</w:t>
      </w:r>
      <w:r w:rsidR="00104E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04E43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104E43">
        <w:rPr>
          <w:rFonts w:ascii="Times New Roman" w:hAnsi="Times New Roman" w:cs="Times New Roman"/>
          <w:sz w:val="28"/>
          <w:szCs w:val="28"/>
          <w:lang w:val="uk-UA"/>
        </w:rPr>
        <w:t>) __________________________</w:t>
      </w:r>
    </w:p>
    <w:p w:rsidR="00104E43" w:rsidRDefault="00104E4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104E43" w:rsidRDefault="00104E4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E43" w:rsidRDefault="00104E4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Цільове призначення земельної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ділянки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__________________________</w:t>
      </w:r>
    </w:p>
    <w:p w:rsidR="00104E43" w:rsidRDefault="00104E4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E43" w:rsidRDefault="00104E4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режим земельної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26F7">
        <w:rPr>
          <w:rFonts w:ascii="Times New Roman" w:hAnsi="Times New Roman" w:cs="Times New Roman"/>
          <w:sz w:val="28"/>
          <w:szCs w:val="28"/>
          <w:lang w:val="uk-UA"/>
        </w:rPr>
        <w:t xml:space="preserve"> ділянки (</w:t>
      </w:r>
      <w:proofErr w:type="spellStart"/>
      <w:r w:rsidR="005426F7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5426F7">
        <w:rPr>
          <w:rFonts w:ascii="Times New Roman" w:hAnsi="Times New Roman" w:cs="Times New Roman"/>
          <w:sz w:val="28"/>
          <w:szCs w:val="28"/>
          <w:lang w:val="uk-UA"/>
        </w:rPr>
        <w:t>) ______________________________</w:t>
      </w:r>
    </w:p>
    <w:p w:rsidR="005426F7" w:rsidRDefault="005426F7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6F7" w:rsidRDefault="005426F7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6F7" w:rsidRDefault="005426F7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</w:p>
    <w:p w:rsidR="005426F7" w:rsidRDefault="001D06D3" w:rsidP="001D06D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26F7">
        <w:rPr>
          <w:rFonts w:ascii="Times New Roman" w:hAnsi="Times New Roman" w:cs="Times New Roman"/>
          <w:sz w:val="28"/>
          <w:szCs w:val="28"/>
          <w:lang w:val="uk-UA"/>
        </w:rPr>
        <w:t>а подання інформації                ____________          ______________</w:t>
      </w:r>
    </w:p>
    <w:p w:rsidR="005426F7" w:rsidRDefault="005426F7" w:rsidP="0010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5426F7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426F7">
        <w:rPr>
          <w:rFonts w:ascii="Times New Roman" w:hAnsi="Times New Roman" w:cs="Times New Roman"/>
          <w:sz w:val="24"/>
          <w:szCs w:val="24"/>
          <w:lang w:val="uk-UA"/>
        </w:rPr>
        <w:t>(ініціали, прізвище)</w:t>
      </w:r>
    </w:p>
    <w:p w:rsidR="001D06D3" w:rsidRPr="001D06D3" w:rsidRDefault="001D06D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6D3" w:rsidRPr="001D06D3" w:rsidRDefault="001D06D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6D3" w:rsidRPr="001D06D3" w:rsidRDefault="001D06D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6D3" w:rsidRPr="007E2074" w:rsidRDefault="001D06D3" w:rsidP="001D06D3">
      <w:pPr>
        <w:pStyle w:val="a3"/>
        <w:tabs>
          <w:tab w:val="left" w:pos="7088"/>
        </w:tabs>
      </w:pPr>
      <w:r>
        <w:t xml:space="preserve">Голова районної ради                                                              </w:t>
      </w:r>
      <w:r w:rsidRPr="003A3304">
        <w:rPr>
          <w:szCs w:val="28"/>
        </w:rPr>
        <w:t>В.</w:t>
      </w:r>
      <w:r>
        <w:rPr>
          <w:szCs w:val="28"/>
        </w:rPr>
        <w:t xml:space="preserve"> </w:t>
      </w:r>
      <w:r w:rsidRPr="003A3304">
        <w:rPr>
          <w:szCs w:val="28"/>
        </w:rPr>
        <w:t xml:space="preserve">М. </w:t>
      </w:r>
      <w:proofErr w:type="spellStart"/>
      <w:r w:rsidRPr="003A3304">
        <w:rPr>
          <w:szCs w:val="28"/>
        </w:rPr>
        <w:t>Кауфман</w:t>
      </w:r>
      <w:proofErr w:type="spellEnd"/>
      <w:r w:rsidRPr="003634D2">
        <w:t xml:space="preserve"> </w:t>
      </w:r>
      <w:r>
        <w:t xml:space="preserve">  </w:t>
      </w:r>
    </w:p>
    <w:p w:rsidR="001D06D3" w:rsidRPr="001D06D3" w:rsidRDefault="001D06D3" w:rsidP="0010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6D3" w:rsidRPr="001D06D3" w:rsidRDefault="001D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06D3" w:rsidRPr="001D06D3" w:rsidSect="002630D9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A3" w:rsidRDefault="00C134A3" w:rsidP="003F11BC">
      <w:pPr>
        <w:spacing w:after="0" w:line="240" w:lineRule="auto"/>
      </w:pPr>
      <w:r>
        <w:separator/>
      </w:r>
    </w:p>
  </w:endnote>
  <w:endnote w:type="continuationSeparator" w:id="0">
    <w:p w:rsidR="00C134A3" w:rsidRDefault="00C134A3" w:rsidP="003F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A3" w:rsidRDefault="00C134A3" w:rsidP="003F11BC">
      <w:pPr>
        <w:spacing w:after="0" w:line="240" w:lineRule="auto"/>
      </w:pPr>
      <w:r>
        <w:separator/>
      </w:r>
    </w:p>
  </w:footnote>
  <w:footnote w:type="continuationSeparator" w:id="0">
    <w:p w:rsidR="00C134A3" w:rsidRDefault="00C134A3" w:rsidP="003F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3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1BC" w:rsidRPr="003F11BC" w:rsidRDefault="00D71920" w:rsidP="00D719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</w:t>
        </w:r>
        <w:r w:rsidR="008A296F" w:rsidRPr="003F1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11BC" w:rsidRPr="003F11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A296F" w:rsidRPr="003F1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A296F" w:rsidRPr="003F11BC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Продовження додатка 1</w:t>
        </w:r>
      </w:p>
    </w:sdtContent>
  </w:sdt>
  <w:p w:rsidR="003F11BC" w:rsidRDefault="003F11BC" w:rsidP="00D719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5783"/>
      <w:docPartObj>
        <w:docPartGallery w:val="Page Numbers (Top of Page)"/>
        <w:docPartUnique/>
      </w:docPartObj>
    </w:sdtPr>
    <w:sdtContent>
      <w:p w:rsidR="002630D9" w:rsidRDefault="008A296F">
        <w:pPr>
          <w:pStyle w:val="a5"/>
          <w:jc w:val="center"/>
        </w:pPr>
      </w:p>
    </w:sdtContent>
  </w:sdt>
  <w:p w:rsidR="002630D9" w:rsidRDefault="002630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349"/>
    <w:rsid w:val="00104E43"/>
    <w:rsid w:val="001D06D3"/>
    <w:rsid w:val="002630D9"/>
    <w:rsid w:val="003245E9"/>
    <w:rsid w:val="003F11BC"/>
    <w:rsid w:val="005426F7"/>
    <w:rsid w:val="00590349"/>
    <w:rsid w:val="005C5267"/>
    <w:rsid w:val="00682435"/>
    <w:rsid w:val="008A296F"/>
    <w:rsid w:val="00996E0D"/>
    <w:rsid w:val="00AC4690"/>
    <w:rsid w:val="00AF20AD"/>
    <w:rsid w:val="00C134A3"/>
    <w:rsid w:val="00C74BA1"/>
    <w:rsid w:val="00CB220A"/>
    <w:rsid w:val="00CD7F73"/>
    <w:rsid w:val="00D71920"/>
    <w:rsid w:val="00E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6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D06D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F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1BC"/>
  </w:style>
  <w:style w:type="paragraph" w:styleId="a7">
    <w:name w:val="footer"/>
    <w:basedOn w:val="a"/>
    <w:link w:val="a8"/>
    <w:uiPriority w:val="99"/>
    <w:semiHidden/>
    <w:unhideWhenUsed/>
    <w:rsid w:val="003F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1BC"/>
  </w:style>
  <w:style w:type="paragraph" w:styleId="a9">
    <w:name w:val="Balloon Text"/>
    <w:basedOn w:val="a"/>
    <w:link w:val="aa"/>
    <w:uiPriority w:val="99"/>
    <w:semiHidden/>
    <w:unhideWhenUsed/>
    <w:rsid w:val="003F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15</cp:revision>
  <cp:lastPrinted>2017-08-22T07:53:00Z</cp:lastPrinted>
  <dcterms:created xsi:type="dcterms:W3CDTF">2017-08-21T09:25:00Z</dcterms:created>
  <dcterms:modified xsi:type="dcterms:W3CDTF">2017-08-22T08:12:00Z</dcterms:modified>
</cp:coreProperties>
</file>